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6093FDB6"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DB521E">
        <w:rPr>
          <w:rFonts w:cs="Arial"/>
          <w:b/>
          <w:bCs/>
          <w:sz w:val="28"/>
          <w:szCs w:val="28"/>
        </w:rPr>
        <w:t>5</w:t>
      </w:r>
      <w:r w:rsidRPr="006179B8">
        <w:rPr>
          <w:rFonts w:cs="Arial"/>
          <w:b/>
          <w:bCs/>
          <w:sz w:val="28"/>
          <w:szCs w:val="28"/>
        </w:rPr>
        <w:t>.</w:t>
      </w:r>
      <w:r w:rsidR="00471B5D">
        <w:rPr>
          <w:rFonts w:cs="Arial"/>
          <w:b/>
          <w:bCs/>
          <w:sz w:val="28"/>
          <w:szCs w:val="28"/>
        </w:rPr>
        <w:t>2</w:t>
      </w:r>
      <w:r w:rsidR="00DA6FAF">
        <w:rPr>
          <w:rFonts w:cs="Arial"/>
          <w:b/>
          <w:bCs/>
          <w:sz w:val="28"/>
          <w:szCs w:val="28"/>
        </w:rPr>
        <w:t xml:space="preserve"> </w:t>
      </w:r>
      <w:r w:rsidR="00471B5D">
        <w:rPr>
          <w:rFonts w:cs="Arial"/>
          <w:b/>
          <w:bCs/>
          <w:sz w:val="28"/>
          <w:szCs w:val="28"/>
        </w:rPr>
        <w:t>Redox-Reaktionen am Kupferblech in der Brennerflamme</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7198D47D" w14:textId="7BA12CDC" w:rsidR="00DB3874" w:rsidRPr="00471B5D" w:rsidRDefault="00471B5D" w:rsidP="00471B5D">
      <w:pPr>
        <w:pStyle w:val="Listenabsatz"/>
        <w:numPr>
          <w:ilvl w:val="0"/>
          <w:numId w:val="45"/>
        </w:numPr>
        <w:spacing w:after="0" w:line="276" w:lineRule="auto"/>
        <w:rPr>
          <w:rFonts w:eastAsia="Times New Roman" w:cs="Arial"/>
          <w:kern w:val="0"/>
          <w:lang w:eastAsia="de-DE"/>
          <w14:ligatures w14:val="none"/>
        </w:rPr>
      </w:pPr>
      <w:r w:rsidRPr="00471B5D">
        <w:rPr>
          <w:rFonts w:eastAsia="Times New Roman" w:cs="Arial"/>
          <w:kern w:val="0"/>
          <w:lang w:eastAsia="de-DE"/>
          <w14:ligatures w14:val="none"/>
        </w:rPr>
        <w:t xml:space="preserve">Tiegelzange </w:t>
      </w:r>
    </w:p>
    <w:p w14:paraId="30F55D70" w14:textId="6AB53A6E" w:rsidR="00471B5D" w:rsidRPr="00471B5D" w:rsidRDefault="00471B5D" w:rsidP="00471B5D">
      <w:pPr>
        <w:pStyle w:val="Listenabsatz"/>
        <w:numPr>
          <w:ilvl w:val="0"/>
          <w:numId w:val="45"/>
        </w:numPr>
        <w:spacing w:after="0" w:line="276" w:lineRule="auto"/>
        <w:rPr>
          <w:rFonts w:eastAsia="Times New Roman" w:cs="Arial"/>
          <w:kern w:val="0"/>
          <w:lang w:eastAsia="de-DE"/>
          <w14:ligatures w14:val="none"/>
        </w:rPr>
      </w:pPr>
      <w:r w:rsidRPr="00471B5D">
        <w:rPr>
          <w:rFonts w:eastAsia="Times New Roman" w:cs="Arial"/>
          <w:kern w:val="0"/>
          <w:lang w:eastAsia="de-DE"/>
          <w14:ligatures w14:val="none"/>
        </w:rPr>
        <w:t>Brenner</w:t>
      </w:r>
    </w:p>
    <w:p w14:paraId="2DACE5AF" w14:textId="77777777" w:rsidR="00471B5D" w:rsidRDefault="00471B5D"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3EFDC747" w14:textId="7205E668" w:rsidR="00230F22" w:rsidRDefault="00230F22" w:rsidP="00FF7839">
      <w:pPr>
        <w:numPr>
          <w:ilvl w:val="0"/>
          <w:numId w:val="40"/>
        </w:numPr>
        <w:tabs>
          <w:tab w:val="clear" w:pos="720"/>
          <w:tab w:val="num" w:pos="1080"/>
        </w:tabs>
        <w:spacing w:after="0" w:line="276" w:lineRule="auto"/>
        <w:rPr>
          <w:rFonts w:cs="Arial"/>
        </w:rPr>
      </w:pPr>
      <w:r>
        <w:rPr>
          <w:rFonts w:cs="Arial"/>
        </w:rPr>
        <w:t>Kupfer</w:t>
      </w:r>
      <w:r w:rsidR="00471B5D">
        <w:rPr>
          <w:rFonts w:cs="Arial"/>
        </w:rPr>
        <w:t>blech</w:t>
      </w:r>
    </w:p>
    <w:p w14:paraId="2F5B6578" w14:textId="77777777" w:rsidR="00471B5D" w:rsidRDefault="00471B5D" w:rsidP="001478DF">
      <w:pPr>
        <w:spacing w:line="276" w:lineRule="auto"/>
        <w:jc w:val="both"/>
        <w:rPr>
          <w:rFonts w:cs="Arial"/>
          <w:b/>
        </w:rPr>
      </w:pPr>
    </w:p>
    <w:p w14:paraId="63F43E81" w14:textId="6F8A7FF2" w:rsidR="00872F94" w:rsidRDefault="00872F94" w:rsidP="001478DF">
      <w:pPr>
        <w:spacing w:line="276" w:lineRule="auto"/>
        <w:jc w:val="both"/>
        <w:rPr>
          <w:rFonts w:cs="Arial"/>
          <w:bCs/>
        </w:rPr>
      </w:pPr>
      <w:r w:rsidRPr="00872F94">
        <w:rPr>
          <w:rFonts w:cs="Arial"/>
          <w:b/>
        </w:rPr>
        <w:t>Durchführung:</w:t>
      </w:r>
    </w:p>
    <w:p w14:paraId="17EFE2A4" w14:textId="77777777" w:rsidR="00471B5D" w:rsidRPr="00471B5D" w:rsidRDefault="00471B5D" w:rsidP="00471B5D">
      <w:pPr>
        <w:numPr>
          <w:ilvl w:val="0"/>
          <w:numId w:val="46"/>
        </w:numPr>
        <w:tabs>
          <w:tab w:val="clear" w:pos="720"/>
          <w:tab w:val="num" w:pos="1080"/>
        </w:tabs>
        <w:rPr>
          <w:bCs/>
        </w:rPr>
      </w:pPr>
      <w:r w:rsidRPr="00471B5D">
        <w:rPr>
          <w:bCs/>
        </w:rPr>
        <w:t>Erhitze ein ca. 8 x 5 cm großes Kupferblech in der Brennerflamme, so dass es gleichmäßig mit Kupferoxid belegt ist.</w:t>
      </w:r>
    </w:p>
    <w:p w14:paraId="68D66925" w14:textId="77777777" w:rsidR="00471B5D" w:rsidRPr="00471B5D" w:rsidRDefault="00471B5D" w:rsidP="00471B5D">
      <w:pPr>
        <w:numPr>
          <w:ilvl w:val="0"/>
          <w:numId w:val="46"/>
        </w:numPr>
        <w:tabs>
          <w:tab w:val="clear" w:pos="720"/>
          <w:tab w:val="num" w:pos="1080"/>
        </w:tabs>
        <w:rPr>
          <w:bCs/>
        </w:rPr>
      </w:pPr>
      <w:r w:rsidRPr="00471B5D">
        <w:rPr>
          <w:bCs/>
        </w:rPr>
        <w:t>Bewege das Blech nun etwas angeschrägt horizontal und vertikal langsam durch die Brennerflamme.</w:t>
      </w:r>
    </w:p>
    <w:p w14:paraId="048C99CB" w14:textId="77777777" w:rsidR="00471B5D" w:rsidRDefault="00471B5D" w:rsidP="00471B5D">
      <w:pPr>
        <w:numPr>
          <w:ilvl w:val="0"/>
          <w:numId w:val="46"/>
        </w:numPr>
        <w:tabs>
          <w:tab w:val="clear" w:pos="720"/>
          <w:tab w:val="num" w:pos="1080"/>
        </w:tabs>
        <w:rPr>
          <w:bCs/>
        </w:rPr>
      </w:pPr>
      <w:r w:rsidRPr="00471B5D">
        <w:rPr>
          <w:bCs/>
        </w:rPr>
        <w:t>Beobachte eventuell festzustellende Farbveränderungen.</w:t>
      </w:r>
    </w:p>
    <w:p w14:paraId="4DAA8AF1" w14:textId="3360E2E2" w:rsidR="00471B5D" w:rsidRDefault="00471B5D" w:rsidP="00471B5D">
      <w:pPr>
        <w:numPr>
          <w:ilvl w:val="0"/>
          <w:numId w:val="46"/>
        </w:numPr>
        <w:tabs>
          <w:tab w:val="clear" w:pos="720"/>
          <w:tab w:val="num" w:pos="1080"/>
        </w:tabs>
        <w:rPr>
          <w:bCs/>
        </w:rPr>
      </w:pPr>
      <w:r>
        <w:rPr>
          <w:bCs/>
        </w:rPr>
        <w:t>Erkläre deine Beobachtungen!</w:t>
      </w:r>
    </w:p>
    <w:p w14:paraId="64D1CCA5" w14:textId="77777777" w:rsidR="00471B5D" w:rsidRPr="00471B5D" w:rsidRDefault="00471B5D" w:rsidP="00471B5D">
      <w:pPr>
        <w:rPr>
          <w:bCs/>
        </w:rPr>
      </w:pPr>
    </w:p>
    <w:p w14:paraId="5F8EAF0B" w14:textId="50117E9C" w:rsidR="00B228DD" w:rsidRDefault="00B228DD">
      <w:pPr>
        <w:rPr>
          <w:b/>
        </w:rPr>
      </w:pPr>
      <w:r>
        <w:rPr>
          <w:b/>
        </w:rPr>
        <w:br w:type="page"/>
      </w:r>
    </w:p>
    <w:p w14:paraId="446A4947" w14:textId="4F98D38E"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3B3E68">
        <w:rPr>
          <w:rFonts w:cs="Arial"/>
          <w:b/>
          <w:bCs/>
          <w:sz w:val="28"/>
          <w:szCs w:val="28"/>
        </w:rPr>
        <w:t>5</w:t>
      </w:r>
      <w:r w:rsidRPr="00180FF0">
        <w:rPr>
          <w:rFonts w:cs="Arial"/>
          <w:b/>
          <w:bCs/>
          <w:sz w:val="28"/>
          <w:szCs w:val="28"/>
        </w:rPr>
        <w:t>.</w:t>
      </w:r>
      <w:r w:rsidR="00471B5D">
        <w:rPr>
          <w:rFonts w:cs="Arial"/>
          <w:b/>
          <w:bCs/>
          <w:sz w:val="28"/>
          <w:szCs w:val="28"/>
        </w:rPr>
        <w:t>2</w:t>
      </w:r>
    </w:p>
    <w:p w14:paraId="2E85D39C" w14:textId="77777777" w:rsidR="00B228DD" w:rsidRDefault="001009C8" w:rsidP="005C7847">
      <w:pPr>
        <w:jc w:val="both"/>
      </w:pPr>
      <w:r w:rsidRPr="005C7847">
        <w:rPr>
          <w:b/>
          <w:bCs/>
        </w:rPr>
        <w:t>Beobachtungen</w:t>
      </w:r>
      <w:r w:rsidRPr="001A0E74">
        <w:t>:</w:t>
      </w:r>
      <w:r w:rsidR="004935BF" w:rsidRPr="001A0E74">
        <w:t xml:space="preserve">    </w:t>
      </w:r>
    </w:p>
    <w:p w14:paraId="1C22E7E2" w14:textId="77777777" w:rsidR="00471B5D" w:rsidRPr="00471B5D" w:rsidRDefault="00471B5D" w:rsidP="00471B5D">
      <w:pPr>
        <w:jc w:val="both"/>
      </w:pPr>
      <w:r w:rsidRPr="00471B5D">
        <w:t>Zunächst wird das Kupferblech vollständig schwarz, in der unteren Zone der Flamme wird es jedoch schnell wieder kupferfarben. Beim Hin- und Herbewegen des Blechs „wandert“ der kupferfarbene Fleck über das Blech. Er befindet sich aber immer unmittelbar über dem Gasaustritt des Brenners. Entfernt man das Blech aus der Flamme, so wird es sofort wieder schwarz.</w:t>
      </w:r>
    </w:p>
    <w:p w14:paraId="76DE5B70" w14:textId="2F7A3FD9" w:rsidR="008800FA" w:rsidRDefault="008800FA" w:rsidP="005C7847">
      <w:pPr>
        <w:jc w:val="both"/>
      </w:pPr>
      <w:r w:rsidRPr="005C7847">
        <w:rPr>
          <w:b/>
          <w:bCs/>
        </w:rPr>
        <w:t>Auswertung:</w:t>
      </w:r>
      <w:r w:rsidR="00471B5D">
        <w:t xml:space="preserve">   </w:t>
      </w:r>
    </w:p>
    <w:p w14:paraId="13EAB6AD" w14:textId="77777777" w:rsidR="00471B5D" w:rsidRPr="00471B5D" w:rsidRDefault="00471B5D" w:rsidP="00471B5D">
      <w:pPr>
        <w:jc w:val="both"/>
      </w:pPr>
      <w:r w:rsidRPr="00471B5D">
        <w:t>Erhitztes Kupfer reagiert mit Luftsauerstoff zu Kupferoxid. Kommt das heiße Kupferoxid mit unverbranntem Erd- bzw. Campinggas in Kontakt, so entsteht dabei wieder Kupfer. Weiterhin bilden sich Kohlenstoffdioxid und Wasser. Dies ist bei diesem Versuch jedoch noch nicht zu erkennen.</w:t>
      </w:r>
    </w:p>
    <w:p w14:paraId="6CBE62D6" w14:textId="77777777" w:rsidR="00471B5D" w:rsidRPr="00471B5D" w:rsidRDefault="00471B5D" w:rsidP="00471B5D">
      <w:pPr>
        <w:jc w:val="both"/>
        <w:rPr>
          <w:lang w:val="en-GB"/>
        </w:rPr>
      </w:pPr>
      <w:r w:rsidRPr="00471B5D">
        <w:rPr>
          <w:lang w:val="en-GB"/>
        </w:rPr>
        <w:t>4 CuO + CH</w:t>
      </w:r>
      <w:r w:rsidRPr="00471B5D">
        <w:rPr>
          <w:vertAlign w:val="subscript"/>
          <w:lang w:val="en-GB"/>
        </w:rPr>
        <w:t>4</w:t>
      </w:r>
      <w:r w:rsidRPr="00471B5D">
        <w:rPr>
          <w:lang w:val="en-GB"/>
        </w:rPr>
        <w:tab/>
      </w:r>
      <w:r w:rsidRPr="00471B5D">
        <w:rPr>
          <w:lang w:val="en-GB"/>
        </w:rPr>
        <w:tab/>
        <w:t>→</w:t>
      </w:r>
      <w:r w:rsidRPr="00471B5D">
        <w:rPr>
          <w:lang w:val="en-GB"/>
        </w:rPr>
        <w:tab/>
      </w:r>
      <w:r w:rsidRPr="00471B5D">
        <w:rPr>
          <w:lang w:val="en-GB"/>
        </w:rPr>
        <w:tab/>
        <w:t>4 Cu + CO</w:t>
      </w:r>
      <w:r w:rsidRPr="00471B5D">
        <w:rPr>
          <w:vertAlign w:val="subscript"/>
          <w:lang w:val="en-GB"/>
        </w:rPr>
        <w:t>2</w:t>
      </w:r>
      <w:r w:rsidRPr="00471B5D">
        <w:rPr>
          <w:lang w:val="en-GB"/>
        </w:rPr>
        <w:t xml:space="preserve"> + 2 H</w:t>
      </w:r>
      <w:r w:rsidRPr="00471B5D">
        <w:rPr>
          <w:vertAlign w:val="subscript"/>
          <w:lang w:val="en-GB"/>
        </w:rPr>
        <w:t>2</w:t>
      </w:r>
      <w:r w:rsidRPr="00471B5D">
        <w:rPr>
          <w:lang w:val="en-GB"/>
        </w:rPr>
        <w:t>O</w:t>
      </w:r>
      <w:r w:rsidRPr="00471B5D">
        <w:rPr>
          <w:lang w:val="en-GB"/>
        </w:rPr>
        <w:tab/>
      </w:r>
      <w:r w:rsidRPr="00471B5D">
        <w:t>Δ</w:t>
      </w:r>
      <w:r w:rsidRPr="00471B5D">
        <w:rPr>
          <w:vertAlign w:val="subscript"/>
          <w:lang w:val="en-GB"/>
        </w:rPr>
        <w:t>R</w:t>
      </w:r>
      <w:r w:rsidRPr="00471B5D">
        <w:rPr>
          <w:lang w:val="en-GB"/>
        </w:rPr>
        <w:t>H = -166 kJ/mol</w:t>
      </w:r>
    </w:p>
    <w:p w14:paraId="34B2654A" w14:textId="77777777" w:rsidR="00471B5D" w:rsidRPr="00471B5D" w:rsidRDefault="00471B5D" w:rsidP="00471B5D">
      <w:pPr>
        <w:jc w:val="both"/>
      </w:pPr>
      <w:r w:rsidRPr="00471B5D">
        <w:t>Bringt man das heiße Blech in die Sauerstoffatmosphäre, so oxidiert es erneut.</w:t>
      </w:r>
    </w:p>
    <w:p w14:paraId="3E733C66" w14:textId="77777777" w:rsidR="00471B5D" w:rsidRPr="00471B5D" w:rsidRDefault="00471B5D" w:rsidP="005C7847">
      <w:pPr>
        <w:jc w:val="both"/>
      </w:pPr>
    </w:p>
    <w:p w14:paraId="75ADAE94" w14:textId="4B0270C5" w:rsidR="002863FC" w:rsidRPr="00233335" w:rsidRDefault="00D00F19" w:rsidP="005C7847">
      <w:pPr>
        <w:jc w:val="both"/>
        <w:rPr>
          <w:b/>
          <w:bCs/>
        </w:rPr>
      </w:pPr>
      <w:r w:rsidRPr="00233335">
        <w:rPr>
          <w:b/>
          <w:bCs/>
        </w:rPr>
        <w:t>Hinweise:</w:t>
      </w:r>
    </w:p>
    <w:p w14:paraId="7040FA32" w14:textId="77777777" w:rsidR="00471B5D" w:rsidRPr="00471B5D" w:rsidRDefault="00471B5D" w:rsidP="00471B5D">
      <w:pPr>
        <w:jc w:val="both"/>
      </w:pPr>
      <w:r w:rsidRPr="00471B5D">
        <w:t>Die Flamme des Brenners sollte nicht zu scharf sein, da es sonst zur Zerstörung des Bleches kommen kann.</w:t>
      </w:r>
    </w:p>
    <w:p w14:paraId="07CB3732" w14:textId="77777777" w:rsidR="00471B5D" w:rsidRPr="00471B5D" w:rsidRDefault="00471B5D" w:rsidP="00471B5D">
      <w:pPr>
        <w:jc w:val="both"/>
      </w:pPr>
      <w:r w:rsidRPr="00471B5D">
        <w:t>Durch das Hin- und Herbewegen des Bleches in der Flamme wird verdeutlicht, dass lediglich an den Stellen, an denen noch unverbranntes Gas vorliegt eine Reduktion eintritt.</w:t>
      </w:r>
    </w:p>
    <w:p w14:paraId="570F95F4" w14:textId="78EF695C" w:rsidR="00D00F19" w:rsidRPr="000B610A" w:rsidRDefault="00D00F19" w:rsidP="005C7847">
      <w:pPr>
        <w:jc w:val="both"/>
      </w:pPr>
    </w:p>
    <w:sectPr w:rsidR="00D00F1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1D7A" w14:textId="77777777" w:rsidR="007B4126" w:rsidRDefault="007B4126" w:rsidP="006179B8">
      <w:pPr>
        <w:spacing w:after="0" w:line="240" w:lineRule="auto"/>
      </w:pPr>
      <w:r>
        <w:separator/>
      </w:r>
    </w:p>
  </w:endnote>
  <w:endnote w:type="continuationSeparator" w:id="0">
    <w:p w14:paraId="177971C3" w14:textId="77777777" w:rsidR="007B4126" w:rsidRDefault="007B4126"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1D45C" w14:textId="77777777" w:rsidR="007B4126" w:rsidRDefault="007B4126" w:rsidP="006179B8">
      <w:pPr>
        <w:spacing w:after="0" w:line="240" w:lineRule="auto"/>
      </w:pPr>
      <w:r>
        <w:separator/>
      </w:r>
    </w:p>
  </w:footnote>
  <w:footnote w:type="continuationSeparator" w:id="0">
    <w:p w14:paraId="17A780B2" w14:textId="77777777" w:rsidR="007B4126" w:rsidRDefault="007B4126"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11A816DE"/>
    <w:multiLevelType w:val="hybridMultilevel"/>
    <w:tmpl w:val="FD1A7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7"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66F0610"/>
    <w:multiLevelType w:val="hybridMultilevel"/>
    <w:tmpl w:val="A7B6A58A"/>
    <w:lvl w:ilvl="0" w:tplc="04070001">
      <w:start w:val="1"/>
      <w:numFmt w:val="bullet"/>
      <w:lvlText w:val=""/>
      <w:lvlJc w:val="left"/>
      <w:pPr>
        <w:tabs>
          <w:tab w:val="num" w:pos="840"/>
        </w:tabs>
        <w:ind w:left="840" w:hanging="360"/>
      </w:pPr>
      <w:rPr>
        <w:rFonts w:ascii="Symbol" w:hAnsi="Symbol" w:hint="default"/>
      </w:rPr>
    </w:lvl>
    <w:lvl w:ilvl="1" w:tplc="04070003">
      <w:start w:val="1"/>
      <w:numFmt w:val="bullet"/>
      <w:lvlText w:val="o"/>
      <w:lvlJc w:val="left"/>
      <w:pPr>
        <w:tabs>
          <w:tab w:val="num" w:pos="1560"/>
        </w:tabs>
        <w:ind w:left="1560" w:hanging="360"/>
      </w:pPr>
      <w:rPr>
        <w:rFonts w:ascii="Courier New" w:hAnsi="Courier New" w:cs="Symbol" w:hint="default"/>
      </w:rPr>
    </w:lvl>
    <w:lvl w:ilvl="2" w:tplc="04070005">
      <w:start w:val="1"/>
      <w:numFmt w:val="bullet"/>
      <w:lvlText w:val=""/>
      <w:lvlJc w:val="left"/>
      <w:pPr>
        <w:tabs>
          <w:tab w:val="num" w:pos="2280"/>
        </w:tabs>
        <w:ind w:left="2280" w:hanging="360"/>
      </w:pPr>
      <w:rPr>
        <w:rFonts w:ascii="Wingdings" w:hAnsi="Wingdings" w:hint="default"/>
      </w:rPr>
    </w:lvl>
    <w:lvl w:ilvl="3" w:tplc="04070001">
      <w:start w:val="1"/>
      <w:numFmt w:val="bullet"/>
      <w:lvlText w:val=""/>
      <w:lvlJc w:val="left"/>
      <w:pPr>
        <w:tabs>
          <w:tab w:val="num" w:pos="3000"/>
        </w:tabs>
        <w:ind w:left="3000" w:hanging="360"/>
      </w:pPr>
      <w:rPr>
        <w:rFonts w:ascii="Symbol" w:hAnsi="Symbol" w:hint="default"/>
      </w:rPr>
    </w:lvl>
    <w:lvl w:ilvl="4" w:tplc="04070003">
      <w:start w:val="1"/>
      <w:numFmt w:val="bullet"/>
      <w:lvlText w:val="o"/>
      <w:lvlJc w:val="left"/>
      <w:pPr>
        <w:tabs>
          <w:tab w:val="num" w:pos="3720"/>
        </w:tabs>
        <w:ind w:left="3720" w:hanging="360"/>
      </w:pPr>
      <w:rPr>
        <w:rFonts w:ascii="Courier New" w:hAnsi="Courier New" w:cs="Symbol" w:hint="default"/>
      </w:rPr>
    </w:lvl>
    <w:lvl w:ilvl="5" w:tplc="04070005">
      <w:start w:val="1"/>
      <w:numFmt w:val="bullet"/>
      <w:lvlText w:val=""/>
      <w:lvlJc w:val="left"/>
      <w:pPr>
        <w:tabs>
          <w:tab w:val="num" w:pos="4440"/>
        </w:tabs>
        <w:ind w:left="4440" w:hanging="360"/>
      </w:pPr>
      <w:rPr>
        <w:rFonts w:ascii="Wingdings" w:hAnsi="Wingdings" w:hint="default"/>
      </w:rPr>
    </w:lvl>
    <w:lvl w:ilvl="6" w:tplc="04070001">
      <w:start w:val="1"/>
      <w:numFmt w:val="bullet"/>
      <w:lvlText w:val=""/>
      <w:lvlJc w:val="left"/>
      <w:pPr>
        <w:tabs>
          <w:tab w:val="num" w:pos="5160"/>
        </w:tabs>
        <w:ind w:left="5160" w:hanging="360"/>
      </w:pPr>
      <w:rPr>
        <w:rFonts w:ascii="Symbol" w:hAnsi="Symbol" w:hint="default"/>
      </w:rPr>
    </w:lvl>
    <w:lvl w:ilvl="7" w:tplc="04070003">
      <w:start w:val="1"/>
      <w:numFmt w:val="bullet"/>
      <w:lvlText w:val="o"/>
      <w:lvlJc w:val="left"/>
      <w:pPr>
        <w:tabs>
          <w:tab w:val="num" w:pos="5880"/>
        </w:tabs>
        <w:ind w:left="5880" w:hanging="360"/>
      </w:pPr>
      <w:rPr>
        <w:rFonts w:ascii="Courier New" w:hAnsi="Courier New" w:cs="Symbol" w:hint="default"/>
      </w:rPr>
    </w:lvl>
    <w:lvl w:ilvl="8" w:tplc="04070005">
      <w:start w:val="1"/>
      <w:numFmt w:val="bullet"/>
      <w:lvlText w:val=""/>
      <w:lvlJc w:val="left"/>
      <w:pPr>
        <w:tabs>
          <w:tab w:val="num" w:pos="6600"/>
        </w:tabs>
        <w:ind w:left="6600" w:hanging="360"/>
      </w:pPr>
      <w:rPr>
        <w:rFonts w:ascii="Wingdings" w:hAnsi="Wingdings" w:hint="default"/>
      </w:rPr>
    </w:lvl>
  </w:abstractNum>
  <w:abstractNum w:abstractNumId="11"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3"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7"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3"/>
  </w:num>
  <w:num w:numId="2" w16cid:durableId="744186815">
    <w:abstractNumId w:val="14"/>
  </w:num>
  <w:num w:numId="3" w16cid:durableId="1540390796">
    <w:abstractNumId w:val="16"/>
  </w:num>
  <w:num w:numId="4" w16cid:durableId="694309047">
    <w:abstractNumId w:val="8"/>
  </w:num>
  <w:num w:numId="5" w16cid:durableId="1857840274">
    <w:abstractNumId w:val="9"/>
  </w:num>
  <w:num w:numId="6" w16cid:durableId="211188591">
    <w:abstractNumId w:val="7"/>
  </w:num>
  <w:num w:numId="7" w16cid:durableId="1026908390">
    <w:abstractNumId w:val="6"/>
  </w:num>
  <w:num w:numId="8" w16cid:durableId="1980184593">
    <w:abstractNumId w:val="11"/>
  </w:num>
  <w:num w:numId="9" w16cid:durableId="540674239">
    <w:abstractNumId w:val="1"/>
  </w:num>
  <w:num w:numId="10" w16cid:durableId="1791127956">
    <w:abstractNumId w:val="2"/>
  </w:num>
  <w:num w:numId="11" w16cid:durableId="1476533782">
    <w:abstractNumId w:val="2"/>
  </w:num>
  <w:num w:numId="12" w16cid:durableId="1671758069">
    <w:abstractNumId w:val="11"/>
  </w:num>
  <w:num w:numId="13" w16cid:durableId="466434797">
    <w:abstractNumId w:val="2"/>
  </w:num>
  <w:num w:numId="14" w16cid:durableId="1967396038">
    <w:abstractNumId w:val="15"/>
  </w:num>
  <w:num w:numId="15" w16cid:durableId="948967895">
    <w:abstractNumId w:val="13"/>
  </w:num>
  <w:num w:numId="16" w16cid:durableId="196238715">
    <w:abstractNumId w:val="17"/>
  </w:num>
  <w:num w:numId="17" w16cid:durableId="1550066394">
    <w:abstractNumId w:val="13"/>
  </w:num>
  <w:num w:numId="18" w16cid:durableId="129792367">
    <w:abstractNumId w:val="3"/>
  </w:num>
  <w:num w:numId="19" w16cid:durableId="1664355558">
    <w:abstractNumId w:val="16"/>
  </w:num>
  <w:num w:numId="20" w16cid:durableId="1828282037">
    <w:abstractNumId w:val="3"/>
  </w:num>
  <w:num w:numId="21" w16cid:durableId="1859738204">
    <w:abstractNumId w:val="12"/>
  </w:num>
  <w:num w:numId="22" w16cid:durableId="1789395111">
    <w:abstractNumId w:val="16"/>
  </w:num>
  <w:num w:numId="23" w16cid:durableId="1681422192">
    <w:abstractNumId w:val="10"/>
  </w:num>
  <w:num w:numId="24" w16cid:durableId="1318649981">
    <w:abstractNumId w:val="5"/>
  </w:num>
  <w:num w:numId="25" w16cid:durableId="1045640257">
    <w:abstractNumId w:val="10"/>
  </w:num>
  <w:num w:numId="26" w16cid:durableId="1621450396">
    <w:abstractNumId w:val="5"/>
  </w:num>
  <w:num w:numId="27" w16cid:durableId="1587765871">
    <w:abstractNumId w:val="10"/>
  </w:num>
  <w:num w:numId="28" w16cid:durableId="194854342">
    <w:abstractNumId w:val="5"/>
  </w:num>
  <w:num w:numId="29" w16cid:durableId="481309509">
    <w:abstractNumId w:val="10"/>
  </w:num>
  <w:num w:numId="30" w16cid:durableId="531383057">
    <w:abstractNumId w:val="5"/>
  </w:num>
  <w:num w:numId="31" w16cid:durableId="1052120682">
    <w:abstractNumId w:val="10"/>
  </w:num>
  <w:num w:numId="32" w16cid:durableId="51463395">
    <w:abstractNumId w:val="5"/>
  </w:num>
  <w:num w:numId="33" w16cid:durableId="1726373733">
    <w:abstractNumId w:val="10"/>
  </w:num>
  <w:num w:numId="34" w16cid:durableId="215554116">
    <w:abstractNumId w:val="5"/>
  </w:num>
  <w:num w:numId="35" w16cid:durableId="31198434">
    <w:abstractNumId w:val="10"/>
  </w:num>
  <w:num w:numId="36" w16cid:durableId="253632992">
    <w:abstractNumId w:val="5"/>
  </w:num>
  <w:num w:numId="37" w16cid:durableId="1807694308">
    <w:abstractNumId w:val="10"/>
  </w:num>
  <w:num w:numId="38" w16cid:durableId="1674723729">
    <w:abstractNumId w:val="5"/>
  </w:num>
  <w:num w:numId="39" w16cid:durableId="1456172838">
    <w:abstractNumId w:val="10"/>
  </w:num>
  <w:num w:numId="40" w16cid:durableId="1267158633">
    <w:abstractNumId w:val="5"/>
  </w:num>
  <w:num w:numId="41" w16cid:durableId="606352364">
    <w:abstractNumId w:val="10"/>
  </w:num>
  <w:num w:numId="42" w16cid:durableId="1655258400">
    <w:abstractNumId w:val="0"/>
  </w:num>
  <w:num w:numId="43" w16cid:durableId="1867864810">
    <w:abstractNumId w:val="5"/>
  </w:num>
  <w:num w:numId="44" w16cid:durableId="865293570">
    <w:abstractNumId w:val="10"/>
  </w:num>
  <w:num w:numId="45" w16cid:durableId="178812505">
    <w:abstractNumId w:val="4"/>
  </w:num>
  <w:num w:numId="46" w16cid:durableId="1535731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1009C8"/>
    <w:rsid w:val="00112C2D"/>
    <w:rsid w:val="00117BF4"/>
    <w:rsid w:val="001330B6"/>
    <w:rsid w:val="00135631"/>
    <w:rsid w:val="0014401B"/>
    <w:rsid w:val="001478DF"/>
    <w:rsid w:val="00154E48"/>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11C"/>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81DE8"/>
    <w:rsid w:val="003A01F2"/>
    <w:rsid w:val="003A51AD"/>
    <w:rsid w:val="003B3E68"/>
    <w:rsid w:val="003C675F"/>
    <w:rsid w:val="003D1CAF"/>
    <w:rsid w:val="003D64D2"/>
    <w:rsid w:val="003D679F"/>
    <w:rsid w:val="003F587F"/>
    <w:rsid w:val="003F5BEF"/>
    <w:rsid w:val="00412186"/>
    <w:rsid w:val="00424D26"/>
    <w:rsid w:val="00432DD3"/>
    <w:rsid w:val="00441ACE"/>
    <w:rsid w:val="00443E4D"/>
    <w:rsid w:val="00446C20"/>
    <w:rsid w:val="00460A6D"/>
    <w:rsid w:val="004621F8"/>
    <w:rsid w:val="004636CE"/>
    <w:rsid w:val="00464628"/>
    <w:rsid w:val="0046752F"/>
    <w:rsid w:val="00471B5D"/>
    <w:rsid w:val="0047406F"/>
    <w:rsid w:val="00477880"/>
    <w:rsid w:val="00492E66"/>
    <w:rsid w:val="004935BF"/>
    <w:rsid w:val="004D050D"/>
    <w:rsid w:val="004D14B9"/>
    <w:rsid w:val="004D3429"/>
    <w:rsid w:val="004D3916"/>
    <w:rsid w:val="00506215"/>
    <w:rsid w:val="00521676"/>
    <w:rsid w:val="00526408"/>
    <w:rsid w:val="005309C0"/>
    <w:rsid w:val="00537863"/>
    <w:rsid w:val="00545522"/>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A57E2"/>
    <w:rsid w:val="007B4126"/>
    <w:rsid w:val="007E50C9"/>
    <w:rsid w:val="00803191"/>
    <w:rsid w:val="00823DD1"/>
    <w:rsid w:val="00836310"/>
    <w:rsid w:val="00857490"/>
    <w:rsid w:val="00870BD9"/>
    <w:rsid w:val="00872F94"/>
    <w:rsid w:val="008800FA"/>
    <w:rsid w:val="00882545"/>
    <w:rsid w:val="008A6668"/>
    <w:rsid w:val="008B162B"/>
    <w:rsid w:val="008C3048"/>
    <w:rsid w:val="008E0A9D"/>
    <w:rsid w:val="008E1235"/>
    <w:rsid w:val="00910FDD"/>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B4BF8"/>
    <w:rsid w:val="00BB7377"/>
    <w:rsid w:val="00BC13E9"/>
    <w:rsid w:val="00BE44CE"/>
    <w:rsid w:val="00BF2928"/>
    <w:rsid w:val="00C06268"/>
    <w:rsid w:val="00C20063"/>
    <w:rsid w:val="00C350EB"/>
    <w:rsid w:val="00C445EA"/>
    <w:rsid w:val="00C53080"/>
    <w:rsid w:val="00C63832"/>
    <w:rsid w:val="00CA1E46"/>
    <w:rsid w:val="00CB44B3"/>
    <w:rsid w:val="00CF1A63"/>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681033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1782488">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23058485">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056582">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8527141">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6140447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3874467">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24967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88636561">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19972576">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69067820">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Words>
  <Characters>1374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2026-01-21T15:52:00Z</dcterms:created>
  <dcterms:modified xsi:type="dcterms:W3CDTF">2026-02-03T13:48:00Z</dcterms:modified>
</cp:coreProperties>
</file>